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20" w:after="20"/>
        <w:jc w:val="center"/>
        <w:widowControl/>
        <w:rPr>
          <w:rFonts w:eastAsia="Calibri" w:cs="Times New Roman"/>
          <w:szCs w:val="22"/>
          <w:lang w:val="en-gb"/>
        </w:rPr>
      </w:pPr>
      <w:r/>
      <w:r>
        <w:rPr>
          <w:noProof/>
        </w:rPr>
        <w:drawing>
          <wp:inline distT="0" distB="0" distL="0" distR="0">
            <wp:extent cx="1821815" cy="528955"/>
            <wp:effectExtent l="0" t="0" r="0" b="0"/>
            <wp:docPr id="1" name="Grafi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4"/>
                    <pic:cNvPicPr>
                      <a:picLocks noChangeAspect="1"/>
                      <a:extLst>
                        <a:ext uri="smNativeData">
                          <sm:smNativeData xmlns:sm="smNativeData" val="SMDATA_16_hoT5W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B6AAAAAAAAAAAAAAAAAAAAAAAAAAAAAAAAAAAAAAAAAAAAAANQsAAEEDAAAAAAAAAAAAAAAAAAA="/>
                        </a:ext>
                      </a:extLst>
                    </pic:cNvPicPr>
                  </pic:nvPicPr>
                  <pic:blipFill>
                    <a:blip r:embed="rId8"/>
                    <a:stretch>
                      <a:fillRect/>
                    </a:stretch>
                  </pic:blipFill>
                  <pic:spPr>
                    <a:xfrm>
                      <a:off x="0" y="0"/>
                      <a:ext cx="1821815" cy="528955"/>
                    </a:xfrm>
                    <a:prstGeom prst="rect">
                      <a:avLst/>
                    </a:prstGeom>
                    <a:noFill/>
                    <a:ln w="12700">
                      <a:noFill/>
                    </a:ln>
                  </pic:spPr>
                </pic:pic>
              </a:graphicData>
            </a:graphic>
          </wp:inline>
        </w:drawing>
      </w:r>
      <w:r/>
      <w:r>
        <w:rPr>
          <w:rFonts w:eastAsia="Calibri" w:cs="Times New Roman"/>
          <w:szCs w:val="22"/>
          <w:lang w:val="en-gb"/>
        </w:rPr>
      </w:r>
    </w:p>
    <w:p>
      <w:pPr>
        <w:pStyle w:val="para4"/>
        <w:spacing w:before="20" w:after="20"/>
        <w:widowControl/>
        <w:rPr>
          <w:rFonts w:eastAsia="Times New Roman" w:cs="Times"/>
          <w:color w:val="191919"/>
          <w:sz w:val="24"/>
          <w:szCs w:val="24"/>
          <w:lang w:val="en-gb"/>
        </w:rPr>
      </w:pPr>
      <w:r>
        <w:rPr>
          <w:rFonts w:eastAsia="Times New Roman" w:cs="Times"/>
          <w:color w:val="191919"/>
          <w:sz w:val="24"/>
          <w:szCs w:val="24"/>
          <w:lang w:val="en-gb"/>
        </w:rPr>
      </w:r>
    </w:p>
    <w:p>
      <w:pPr>
        <w:pStyle w:val="para4"/>
        <w:spacing w:before="20" w:after="20"/>
        <w:widowControl/>
        <w:rPr>
          <w:rFonts w:eastAsia="Times New Roman" w:cs="Times"/>
          <w:color w:val="191919"/>
          <w:sz w:val="24"/>
          <w:szCs w:val="24"/>
          <w:lang w:val="en-gb"/>
        </w:rPr>
      </w:pPr>
      <w:r>
        <w:rPr>
          <w:rFonts w:eastAsia="Times New Roman" w:cs="Times"/>
          <w:color w:val="191919"/>
          <w:sz w:val="24"/>
          <w:szCs w:val="24"/>
          <w:lang w:val="en-gb"/>
        </w:rPr>
        <w:t>FOR IMMEDIATE RELEASE</w:t>
      </w:r>
      <w:r>
        <w:rPr>
          <w:rFonts w:eastAsia="Times New Roman" w:cs="Times"/>
          <w:color w:val="191919"/>
          <w:sz w:val="24"/>
          <w:szCs w:val="24"/>
          <w:lang w:val="en-gb"/>
        </w:rPr>
      </w:r>
    </w:p>
    <w:p>
      <w:pPr>
        <w:spacing w:before="20" w:after="20"/>
        <w:rPr>
          <w:rFonts w:eastAsia="Calibri" w:cs="Calibri"/>
          <w:b/>
          <w:sz w:val="32"/>
          <w:szCs w:val="32"/>
          <w:lang w:val="en-gb"/>
        </w:rPr>
      </w:pPr>
      <w:r>
        <w:rPr>
          <w:rFonts w:eastAsia="Calibri" w:cs="Calibri"/>
          <w:b/>
          <w:sz w:val="32"/>
          <w:szCs w:val="32"/>
          <w:lang w:val="en-gb"/>
        </w:rPr>
        <w:t>The free Office suite SoftMaker FreeOffice 2018 is now available</w:t>
      </w:r>
      <w:r>
        <w:rPr>
          <w:rFonts w:eastAsia="Calibri" w:cs="Calibri"/>
          <w:b/>
          <w:sz w:val="32"/>
          <w:szCs w:val="32"/>
          <w:lang w:val="en-gb"/>
        </w:rPr>
      </w:r>
    </w:p>
    <w:p>
      <w:pPr>
        <w:rPr>
          <w:lang w:val="en-gb"/>
        </w:rPr>
      </w:pPr>
      <w:r>
        <w:rPr>
          <w:lang w:val="en-gb"/>
        </w:rPr>
      </w:r>
    </w:p>
    <w:p>
      <w:pPr>
        <w:ind w:right="1"/>
        <w:spacing w:after="160"/>
        <w:rPr>
          <w:rFonts w:eastAsia="Calibri" w:cs="Times"/>
          <w:b/>
          <w:color w:val="191919"/>
          <w:szCs w:val="22"/>
          <w:lang w:val="en-gb"/>
        </w:rPr>
      </w:pPr>
      <w:r>
        <w:rPr>
          <w:rFonts w:eastAsia="Calibri" w:cs="Times"/>
          <w:b/>
          <w:color w:val="191919"/>
          <w:szCs w:val="22"/>
          <w:lang w:val="en-gb"/>
        </w:rPr>
        <w:t>May 16, 2018 – FreeOffice, the no-cost Office suite from SoftMaker,</w:t>
      </w:r>
      <w:r/>
      <w:bookmarkStart w:id="0" w:name="_GoBack"/>
      <w:bookmarkEnd w:id="0"/>
      <w:r/>
      <w:r>
        <w:rPr>
          <w:rFonts w:eastAsia="Calibri" w:cs="Times"/>
          <w:b/>
          <w:color w:val="191919"/>
          <w:szCs w:val="22"/>
          <w:lang w:val="en-gb"/>
        </w:rPr>
        <w:t xml:space="preserve"> has </w:t>
      </w:r>
      <w:r>
        <w:rPr>
          <w:rFonts w:eastAsia="Calibri" w:cs="Times"/>
          <w:b/>
          <w:color w:val="191919"/>
          <w:szCs w:val="22"/>
          <w:lang w:val="en-gb"/>
        </w:rPr>
        <w:t>proven itself as a viable</w:t>
      </w:r>
      <w:r>
        <w:rPr>
          <w:rFonts w:eastAsia="Calibri" w:cs="Times"/>
          <w:b/>
          <w:color w:val="191919"/>
          <w:szCs w:val="22"/>
          <w:lang w:val="en-gb"/>
        </w:rPr>
        <w:t xml:space="preserve"> alternative to the expensive Microsoft Office. Now the </w:t>
      </w:r>
      <w:r>
        <w:rPr>
          <w:rFonts w:eastAsia="Calibri" w:cs="Times"/>
          <w:b/>
          <w:color w:val="191919"/>
          <w:szCs w:val="22"/>
          <w:lang w:val="en-gb"/>
        </w:rPr>
        <w:t>developer</w:t>
      </w:r>
      <w:r>
        <w:rPr>
          <w:rFonts w:eastAsia="Calibri" w:cs="Times"/>
          <w:b/>
          <w:color w:val="191919"/>
          <w:szCs w:val="22"/>
          <w:lang w:val="en-gb"/>
        </w:rPr>
        <w:t xml:space="preserve"> has released a new, completely revised version with SoftMaker FreeOffice 2018. It is seamlessly compatible with Microsoft Office, supporting the Microsoft DOCX, XLSX, and PPTX formats and it offers a new us</w:t>
      </w:r>
      <w:r>
        <w:rPr>
          <w:rFonts w:eastAsia="Calibri" w:cs="Times"/>
          <w:b/>
          <w:color w:val="191919"/>
          <w:szCs w:val="22"/>
          <w:lang w:val="en-gb"/>
        </w:rPr>
        <w:t>er experience with an optional r</w:t>
      </w:r>
      <w:r>
        <w:rPr>
          <w:rFonts w:eastAsia="Calibri" w:cs="Times"/>
          <w:b/>
          <w:color w:val="191919"/>
          <w:szCs w:val="22"/>
          <w:lang w:val="en-gb"/>
        </w:rPr>
        <w:t>ibbon interface</w:t>
      </w:r>
      <w:r>
        <w:rPr>
          <w:rFonts w:eastAsia="Calibri" w:cs="Times"/>
          <w:b/>
          <w:color w:val="191919"/>
          <w:szCs w:val="22"/>
          <w:lang w:val="en-gb"/>
        </w:rPr>
        <w:t>.</w:t>
      </w:r>
      <w:r>
        <w:rPr>
          <w:rFonts w:eastAsia="Calibri" w:cs="Times"/>
          <w:b/>
          <w:color w:val="191919"/>
          <w:szCs w:val="22"/>
          <w:lang w:val="en-gb"/>
        </w:rPr>
      </w:r>
    </w:p>
    <w:p>
      <w:pPr>
        <w:pStyle w:val="para3"/>
        <w:rPr>
          <w:lang w:val="en-gb"/>
        </w:rPr>
      </w:pPr>
      <w:r>
        <w:rPr>
          <w:lang w:val="en-gb"/>
        </w:rPr>
        <w:t>In brief:</w:t>
      </w:r>
      <w:r>
        <w:rPr>
          <w:lang w:val="en-gb"/>
        </w:rPr>
      </w:r>
    </w:p>
    <w:p>
      <w:pPr>
        <w:pStyle w:val="para10"/>
        <w:numPr>
          <w:ilvl w:val="0"/>
          <w:numId w:val="27"/>
        </w:numPr>
        <w:ind w:left="680" w:hanging="360"/>
        <w:rPr>
          <w:lang w:val="en-gb"/>
        </w:rPr>
      </w:pPr>
      <w:r>
        <w:rPr>
          <w:lang w:val="en-gb"/>
        </w:rPr>
        <w:t>FreeOffice 2018 is now available at no cost for Windows and Linux.</w:t>
      </w:r>
      <w:r>
        <w:rPr>
          <w:lang w:val="en-gb"/>
        </w:rPr>
      </w:r>
    </w:p>
    <w:p>
      <w:pPr>
        <w:pStyle w:val="para10"/>
        <w:numPr>
          <w:ilvl w:val="0"/>
          <w:numId w:val="27"/>
        </w:numPr>
        <w:ind w:left="680" w:hanging="360"/>
        <w:rPr>
          <w:lang w:val="en-gb"/>
        </w:rPr>
      </w:pPr>
      <w:r>
        <w:rPr>
          <w:lang w:val="en-gb"/>
        </w:rPr>
        <w:t>The complete office package is free for private and business use.</w:t>
      </w:r>
      <w:r>
        <w:rPr>
          <w:lang w:val="en-gb"/>
        </w:rPr>
      </w:r>
    </w:p>
    <w:p>
      <w:pPr>
        <w:pStyle w:val="para10"/>
        <w:numPr>
          <w:ilvl w:val="0"/>
          <w:numId w:val="27"/>
        </w:numPr>
        <w:ind w:left="680" w:hanging="360"/>
        <w:rPr>
          <w:lang w:val="en-gb"/>
        </w:rPr>
      </w:pPr>
      <w:r>
        <w:rPr>
          <w:lang w:val="en-gb"/>
        </w:rPr>
        <w:t>The package includes the word processor TextMaker 2018, the spreadsheet application PlanMaker 2018 and the presentation application Presentations 2018.</w:t>
      </w:r>
      <w:r>
        <w:rPr>
          <w:lang w:val="en-gb"/>
        </w:rPr>
      </w:r>
    </w:p>
    <w:p>
      <w:pPr>
        <w:pStyle w:val="para10"/>
        <w:numPr>
          <w:ilvl w:val="0"/>
          <w:numId w:val="27"/>
        </w:numPr>
        <w:ind w:left="680" w:hanging="360"/>
        <w:rPr>
          <w:lang w:val="en-gb"/>
        </w:rPr>
      </w:pPr>
      <w:r>
        <w:rPr>
          <w:lang w:val="en-gb"/>
        </w:rPr>
        <w:t>SoftMaker FreeOffice opens and saves the Microsoft formats DOCX, XLSX and PPTX without any compromises, seamlessly compatible with Microsoft Office.</w:t>
      </w:r>
      <w:r>
        <w:rPr>
          <w:lang w:val="en-gb"/>
        </w:rPr>
      </w:r>
    </w:p>
    <w:p>
      <w:pPr>
        <w:pStyle w:val="para10"/>
        <w:numPr>
          <w:ilvl w:val="0"/>
          <w:numId w:val="27"/>
        </w:numPr>
        <w:ind w:left="680" w:hanging="360"/>
        <w:rPr>
          <w:lang w:val="en-gb"/>
        </w:rPr>
      </w:pPr>
      <w:r>
        <w:rPr>
          <w:lang w:val="en-gb"/>
        </w:rPr>
        <w:t>New user interface concept: FreeOffice 2018 can be operated with either modern ribbons or with classic menus and toolbars.</w:t>
      </w:r>
      <w:r>
        <w:rPr>
          <w:lang w:val="en-gb"/>
        </w:rPr>
      </w:r>
    </w:p>
    <w:p>
      <w:pPr>
        <w:ind w:right="1"/>
        <w:spacing w:after="160"/>
        <w:rPr>
          <w:rFonts w:eastAsia="Calibri" w:cs="Times"/>
          <w:bCs/>
          <w:color w:val="191919"/>
          <w:szCs w:val="22"/>
          <w:lang w:val="en-gb"/>
        </w:rPr>
      </w:pPr>
      <w:r>
        <w:rPr>
          <w:rFonts w:eastAsia="Calibri" w:cs="Times"/>
          <w:bCs/>
          <w:color w:val="191919"/>
          <w:szCs w:val="22"/>
          <w:lang w:val="en-gb"/>
        </w:rPr>
      </w:r>
    </w:p>
    <w:p>
      <w:pPr>
        <w:ind w:right="1"/>
        <w:spacing w:after="160"/>
        <w:rPr>
          <w:rFonts w:eastAsia="Calibri" w:cs="Times"/>
          <w:bCs/>
          <w:color w:val="191919"/>
          <w:szCs w:val="22"/>
          <w:lang w:val="en-gb"/>
        </w:rPr>
      </w:pPr>
      <w:r>
        <w:rPr>
          <w:rFonts w:eastAsia="Calibri" w:cs="Times"/>
          <w:bCs/>
          <w:color w:val="191919"/>
          <w:szCs w:val="22"/>
          <w:lang w:val="en-gb"/>
        </w:rPr>
        <w:t>SoftMaker FreeOffice 2018 is now available for download. The Office suite is the free version of the commercial SoftMaker Office suite, which is committed to providing seamless compatibility with Microsoft Office.</w:t>
      </w:r>
      <w:r>
        <w:rPr>
          <w:rFonts w:eastAsia="Calibri" w:cs="Times"/>
          <w:bCs/>
          <w:color w:val="191919"/>
          <w:szCs w:val="22"/>
          <w:lang w:val="en-gb"/>
        </w:rPr>
      </w:r>
    </w:p>
    <w:p>
      <w:pPr>
        <w:ind w:right="1"/>
        <w:spacing w:after="160"/>
        <w:rPr>
          <w:rFonts w:eastAsia="Calibri" w:cs="Times"/>
          <w:bCs/>
          <w:color w:val="191919"/>
          <w:szCs w:val="22"/>
          <w:lang w:val="en-gb"/>
        </w:rPr>
      </w:pPr>
      <w:r>
        <w:rPr>
          <w:rFonts w:eastAsia="Calibri" w:cs="Times"/>
          <w:bCs/>
          <w:color w:val="191919"/>
          <w:szCs w:val="22"/>
          <w:lang w:val="en-gb"/>
        </w:rPr>
        <w:t>Now for the first time, the FreeOffice version for 2018 features complete support of the Microsoft file formats DOCX, XLSX and PPTX. Files with these extensions can now be not only opened, but also saved. Exchanging files with Microsoft Office users is therefore possible without prior conversion.</w:t>
      </w:r>
      <w:r>
        <w:rPr>
          <w:rFonts w:eastAsia="Calibri" w:cs="Times"/>
          <w:bCs/>
          <w:color w:val="191919"/>
          <w:szCs w:val="22"/>
          <w:lang w:val="en-gb"/>
        </w:rPr>
      </w:r>
    </w:p>
    <w:p>
      <w:pPr>
        <w:ind w:right="1"/>
        <w:spacing w:after="160"/>
        <w:rPr>
          <w:rFonts w:eastAsia="Calibri" w:cs="Times"/>
          <w:bCs/>
          <w:color w:val="191919"/>
          <w:szCs w:val="22"/>
          <w:lang w:val="en-gb"/>
        </w:rPr>
      </w:pPr>
      <w:r>
        <w:rPr>
          <w:rFonts w:eastAsia="Calibri" w:cs="Times"/>
          <w:bCs/>
          <w:color w:val="191919"/>
          <w:szCs w:val="22"/>
          <w:lang w:val="en-gb"/>
        </w:rPr>
        <w:t>SoftMaker FreeOffice 2018 also offers a refined user experience: the completely redesigned user interface allows users to work with either modern ribbons or classic menus and toolbars. An especially practical feature is that even in ribbon mode, users can access the classic menu entries via a “hamburger” menu. This makes it easier for users to migrate to ribbons.</w:t>
      </w:r>
      <w:r>
        <w:rPr>
          <w:rFonts w:eastAsia="Calibri" w:cs="Times"/>
          <w:bCs/>
          <w:color w:val="191919"/>
          <w:szCs w:val="22"/>
          <w:lang w:val="en-gb"/>
        </w:rPr>
      </w:r>
    </w:p>
    <w:p>
      <w:pPr>
        <w:ind w:right="1"/>
        <w:spacing w:after="160"/>
        <w:rPr>
          <w:rFonts w:eastAsia="Calibri" w:cs="Times"/>
          <w:bCs/>
          <w:color w:val="191919"/>
          <w:szCs w:val="22"/>
          <w:lang w:val="en-gb"/>
        </w:rPr>
      </w:pPr>
      <w:r>
        <w:rPr>
          <w:rFonts w:eastAsia="Calibri" w:cs="Times"/>
          <w:bCs/>
          <w:color w:val="191919"/>
          <w:szCs w:val="22"/>
          <w:lang w:val="en-gb"/>
        </w:rPr>
        <w:t>Both with classic toolbars and in ribbon mode, users have access to numerous new dropdown elements and template catalogues that simplify the creation of extensive documents. For example, with a few clicks, complex numbered lists and headers or footers can be added in TextMaker, and a large variety of cell templates can be applied in PlanMaker.</w:t>
      </w:r>
      <w:r>
        <w:rPr>
          <w:rFonts w:eastAsia="Calibri" w:cs="Times"/>
          <w:bCs/>
          <w:color w:val="191919"/>
          <w:szCs w:val="22"/>
          <w:lang w:val="en-gb"/>
        </w:rPr>
      </w:r>
    </w:p>
    <w:p>
      <w:pPr>
        <w:ind w:right="1"/>
        <w:spacing w:after="160"/>
        <w:widowControl/>
        <w:rPr>
          <w:rFonts w:eastAsia="Times New Roman" w:cs="Calibri"/>
          <w:color w:val="191919"/>
          <w:szCs w:val="22"/>
          <w:lang w:val="en-us"/>
        </w:rPr>
      </w:pPr>
      <w:r>
        <w:rPr>
          <w:rFonts w:eastAsia="Times New Roman" w:cs="Calibri"/>
          <w:color w:val="191919"/>
          <w:szCs w:val="22"/>
          <w:lang w:val="en-us"/>
        </w:rPr>
        <w:t>In addition, the free Office suite covers the full functionality of a professional Office suite:</w:t>
      </w:r>
      <w:r>
        <w:rPr>
          <w:rFonts w:eastAsia="Times New Roman" w:cs="Calibri"/>
          <w:color w:val="191919"/>
          <w:szCs w:val="22"/>
          <w:lang w:val="en-us"/>
        </w:rPr>
      </w:r>
    </w:p>
    <w:p>
      <w:pPr>
        <w:ind w:right="1"/>
        <w:spacing w:after="160"/>
        <w:widowControl/>
        <w:rPr>
          <w:rFonts w:ascii="Times New Roman" w:hAnsi="Times New Roman" w:eastAsia="Times New Roman" w:cs="Times New Roman"/>
          <w:color w:val="000000"/>
          <w:sz w:val="27"/>
          <w:szCs w:val="27"/>
          <w:lang w:val="en-us"/>
        </w:rPr>
      </w:pPr>
      <w:r>
        <w:rPr>
          <w:rFonts w:eastAsia="Times New Roman" w:cs="Calibri"/>
          <w:color w:val="191919"/>
          <w:szCs w:val="22"/>
          <w:lang w:val="en-us"/>
        </w:rPr>
        <w:t xml:space="preserve">The </w:t>
      </w:r>
      <w:r>
        <w:rPr>
          <w:rFonts w:eastAsia="Times New Roman" w:cs="Calibri"/>
          <w:b/>
          <w:bCs/>
          <w:color w:val="191919"/>
          <w:szCs w:val="22"/>
          <w:lang w:val="en-us"/>
        </w:rPr>
        <w:t>word processor FreeOffice TextMaker 2018</w:t>
      </w:r>
      <w:r>
        <w:rPr>
          <w:rFonts w:ascii="Times New Roman" w:hAnsi="Times New Roman" w:eastAsia="Times New Roman" w:cs="Times New Roman"/>
          <w:color w:val="000000"/>
          <w:sz w:val="27"/>
          <w:szCs w:val="27"/>
          <w:lang w:val="en-us"/>
        </w:rPr>
        <w:t> </w:t>
      </w:r>
      <w:r>
        <w:rPr>
          <w:rFonts w:eastAsia="Times New Roman" w:cs="Calibri"/>
          <w:color w:val="191919"/>
          <w:szCs w:val="22"/>
          <w:lang w:val="en-us"/>
        </w:rPr>
        <w:t>lets users create documents of any complexity.</w:t>
      </w:r>
      <w:r>
        <w:rPr>
          <w:rFonts w:ascii="Times New Roman" w:hAnsi="Times New Roman" w:eastAsia="Times New Roman" w:cs="Times New Roman"/>
          <w:color w:val="000000"/>
          <w:sz w:val="27"/>
          <w:szCs w:val="27"/>
          <w:lang w:val="en-us"/>
        </w:rPr>
        <w:t> </w:t>
      </w:r>
      <w:r>
        <w:rPr>
          <w:rFonts w:eastAsia="Times New Roman" w:cs="Calibri"/>
          <w:color w:val="191919"/>
          <w:szCs w:val="22"/>
          <w:lang w:val="en-us"/>
        </w:rPr>
        <w:t>Extensive DTP capabilities allow you to insert images and graphics, headers, footers, tables and more.</w:t>
      </w:r>
      <w:r>
        <w:rPr>
          <w:rFonts w:ascii="Times New Roman" w:hAnsi="Times New Roman" w:eastAsia="Times New Roman" w:cs="Times New Roman"/>
          <w:color w:val="000000"/>
          <w:sz w:val="27"/>
          <w:szCs w:val="27"/>
          <w:lang w:val="en-us"/>
        </w:rPr>
      </w:r>
    </w:p>
    <w:p>
      <w:pPr>
        <w:ind w:right="1"/>
        <w:spacing w:after="160"/>
        <w:widowControl/>
        <w:rPr>
          <w:rFonts w:ascii="Times New Roman" w:hAnsi="Times New Roman" w:eastAsia="Times New Roman" w:cs="Times New Roman"/>
          <w:color w:val="000000"/>
          <w:sz w:val="27"/>
          <w:szCs w:val="27"/>
          <w:lang w:val="en-us"/>
        </w:rPr>
      </w:pPr>
      <w:r>
        <w:rPr>
          <w:rFonts w:eastAsia="Times New Roman" w:cs="Calibri"/>
          <w:color w:val="191919"/>
          <w:szCs w:val="22"/>
          <w:lang w:val="en-us"/>
        </w:rPr>
        <w:t>Aside from seamless DOCX support, the application offers true-to-original handling of numerous other file formats. It opens documents saved in the old Microsoft format DOC just as loss-free as ODT files which are used by LibreOffice and OpenOffice.</w:t>
      </w:r>
      <w:r>
        <w:rPr>
          <w:rFonts w:ascii="Times New Roman" w:hAnsi="Times New Roman" w:eastAsia="Times New Roman" w:cs="Times New Roman"/>
          <w:color w:val="000000"/>
          <w:sz w:val="27"/>
          <w:szCs w:val="27"/>
          <w:lang w:val="en-us"/>
        </w:rPr>
        <w:t> </w:t>
      </w:r>
      <w:r>
        <w:rPr>
          <w:rFonts w:eastAsia="Times New Roman" w:cs="Calibri"/>
          <w:color w:val="191919"/>
          <w:szCs w:val="22"/>
          <w:lang w:val="en-us"/>
        </w:rPr>
        <w:t>The word processor comes with a powerful PDF export as well as with an EPUB export function, which creates complete e-books with just a few clicks.</w:t>
      </w:r>
      <w:r>
        <w:rPr>
          <w:rFonts w:ascii="Times New Roman" w:hAnsi="Times New Roman" w:eastAsia="Times New Roman" w:cs="Times New Roman"/>
          <w:color w:val="000000"/>
          <w:sz w:val="27"/>
          <w:szCs w:val="27"/>
          <w:lang w:val="en-us"/>
        </w:rPr>
      </w:r>
    </w:p>
    <w:p>
      <w:pPr>
        <w:ind w:right="1"/>
        <w:spacing w:after="160"/>
        <w:widowControl/>
        <w:rPr>
          <w:rFonts w:ascii="Times New Roman" w:hAnsi="Times New Roman" w:eastAsia="Times New Roman" w:cs="Times New Roman"/>
          <w:color w:val="000000"/>
          <w:sz w:val="27"/>
          <w:szCs w:val="27"/>
          <w:lang w:val="en-us"/>
        </w:rPr>
      </w:pPr>
      <w:r>
        <w:rPr>
          <w:rFonts w:eastAsia="Times New Roman" w:cs="Calibri"/>
          <w:color w:val="191919"/>
          <w:szCs w:val="22"/>
          <w:lang w:val="en-us"/>
        </w:rPr>
        <w:t>The</w:t>
      </w:r>
      <w:r>
        <w:rPr>
          <w:rFonts w:eastAsia="Times New Roman" w:cs="Calibri"/>
          <w:b/>
          <w:bCs/>
          <w:color w:val="191919"/>
          <w:szCs w:val="22"/>
          <w:lang w:val="en-us"/>
        </w:rPr>
        <w:t xml:space="preserve"> spreadsheet application</w:t>
      </w:r>
      <w:r>
        <w:rPr>
          <w:rFonts w:ascii="Times New Roman" w:hAnsi="Times New Roman" w:eastAsia="Times New Roman" w:cs="Times New Roman"/>
          <w:color w:val="000000"/>
          <w:sz w:val="27"/>
          <w:szCs w:val="27"/>
          <w:lang w:val="en-us"/>
        </w:rPr>
        <w:t> </w:t>
      </w:r>
      <w:r>
        <w:rPr>
          <w:rFonts w:eastAsia="Times New Roman" w:cs="Calibri"/>
          <w:b/>
          <w:bCs/>
          <w:color w:val="191919"/>
          <w:szCs w:val="22"/>
          <w:lang w:val="en-us"/>
        </w:rPr>
        <w:t>FreeOffice PlanMaker 2018</w:t>
      </w:r>
      <w:r>
        <w:rPr>
          <w:rFonts w:ascii="Times New Roman" w:hAnsi="Times New Roman" w:eastAsia="Times New Roman" w:cs="Times New Roman"/>
          <w:color w:val="000000"/>
          <w:sz w:val="27"/>
          <w:szCs w:val="27"/>
          <w:lang w:val="en-us"/>
        </w:rPr>
        <w:t> </w:t>
      </w:r>
      <w:r>
        <w:rPr>
          <w:rFonts w:eastAsia="Times New Roman" w:cs="Calibri"/>
          <w:color w:val="191919"/>
          <w:szCs w:val="22"/>
          <w:lang w:val="en-us"/>
        </w:rPr>
        <w:t>covers all the functionality needed to create calculations, tables, and charts.</w:t>
      </w:r>
      <w:r>
        <w:rPr>
          <w:rFonts w:ascii="Times New Roman" w:hAnsi="Times New Roman" w:eastAsia="Times New Roman" w:cs="Times New Roman"/>
          <w:color w:val="000000"/>
          <w:sz w:val="27"/>
          <w:szCs w:val="27"/>
          <w:lang w:val="en-us"/>
        </w:rPr>
        <w:t> </w:t>
      </w:r>
      <w:r>
        <w:rPr>
          <w:rFonts w:eastAsia="Times New Roman" w:cs="Calibri"/>
          <w:color w:val="191919"/>
          <w:szCs w:val="22"/>
          <w:lang w:val="en-us"/>
        </w:rPr>
        <w:t>Even power user features, such as pivot tables or conditional formatting, are always compatible with Microsoft Excel 2016, thanks to the seamless support of Excel’s XLSX file format.</w:t>
      </w:r>
      <w:r>
        <w:rPr>
          <w:rFonts w:ascii="Times New Roman" w:hAnsi="Times New Roman" w:eastAsia="Times New Roman" w:cs="Times New Roman"/>
          <w:color w:val="000000"/>
          <w:sz w:val="27"/>
          <w:szCs w:val="27"/>
          <w:lang w:val="en-us"/>
        </w:rPr>
      </w:r>
    </w:p>
    <w:p>
      <w:pPr>
        <w:ind w:right="1"/>
        <w:spacing w:after="160"/>
        <w:widowControl/>
        <w:rPr>
          <w:rFonts w:ascii="Times New Roman" w:hAnsi="Times New Roman" w:eastAsia="Times New Roman" w:cs="Times New Roman"/>
          <w:color w:val="000000"/>
          <w:sz w:val="27"/>
          <w:szCs w:val="27"/>
          <w:lang w:val="en-us"/>
        </w:rPr>
      </w:pPr>
      <w:r>
        <w:rPr>
          <w:rFonts w:eastAsia="Times New Roman" w:cs="Calibri"/>
          <w:color w:val="191919"/>
          <w:szCs w:val="22"/>
          <w:lang w:val="en-us"/>
        </w:rPr>
        <w:t>The</w:t>
      </w:r>
      <w:r>
        <w:rPr>
          <w:rFonts w:ascii="Times New Roman" w:hAnsi="Times New Roman" w:eastAsia="Times New Roman" w:cs="Times New Roman"/>
          <w:color w:val="000000"/>
          <w:sz w:val="27"/>
          <w:szCs w:val="27"/>
          <w:lang w:val="en-us"/>
        </w:rPr>
        <w:t> </w:t>
      </w:r>
      <w:r>
        <w:rPr>
          <w:rFonts w:eastAsia="Times New Roman" w:cs="Calibri"/>
          <w:b/>
          <w:bCs/>
          <w:color w:val="191919"/>
          <w:szCs w:val="22"/>
          <w:lang w:val="en-us"/>
        </w:rPr>
        <w:t>presentation application FreeOffice Presentations 2018</w:t>
      </w:r>
      <w:r>
        <w:rPr>
          <w:rFonts w:ascii="Times New Roman" w:hAnsi="Times New Roman" w:eastAsia="Times New Roman" w:cs="Times New Roman"/>
          <w:color w:val="000000"/>
          <w:sz w:val="27"/>
          <w:szCs w:val="27"/>
          <w:lang w:val="en-us"/>
        </w:rPr>
        <w:t> </w:t>
      </w:r>
      <w:r>
        <w:rPr>
          <w:rFonts w:eastAsia="Times New Roman" w:cs="Calibri"/>
          <w:color w:val="191919"/>
          <w:szCs w:val="22"/>
          <w:lang w:val="en-us"/>
        </w:rPr>
        <w:t>is now even more compatible with PowerPoint than its predecessor. It not only supports the opening and saving of the PPTX files, but it also comes with a completely revised master slide concept. Users can now create any number of slide layouts, which in turn can be populated with any number of placeholders—just like Microsoft’s for-purchase counterpart.</w:t>
      </w:r>
      <w:r>
        <w:rPr>
          <w:rFonts w:ascii="Times New Roman" w:hAnsi="Times New Roman" w:eastAsia="Times New Roman" w:cs="Times New Roman"/>
          <w:color w:val="000000"/>
          <w:sz w:val="27"/>
          <w:szCs w:val="27"/>
          <w:lang w:val="en-us"/>
        </w:rPr>
      </w:r>
    </w:p>
    <w:p>
      <w:pPr>
        <w:ind w:right="1"/>
        <w:spacing w:after="160"/>
        <w:widowControl/>
        <w:rPr>
          <w:rFonts w:ascii="Times New Roman" w:hAnsi="Times New Roman" w:eastAsia="Times New Roman" w:cs="Times New Roman"/>
          <w:color w:val="000000"/>
          <w:sz w:val="27"/>
          <w:szCs w:val="27"/>
          <w:lang w:val="en-us"/>
        </w:rPr>
      </w:pPr>
      <w:r>
        <w:rPr>
          <w:rFonts w:eastAsia="Times New Roman" w:cs="Calibri"/>
          <w:color w:val="191919"/>
          <w:szCs w:val="22"/>
          <w:lang w:val="en-us"/>
        </w:rPr>
        <w:t>Using animations and slide transitions based on OpenGL, the new FreeOffice Presentations also provides the user with a variety of spectacular effects that turn presentations into real eye-catchers.</w:t>
      </w:r>
      <w:r>
        <w:rPr>
          <w:rFonts w:ascii="Times New Roman" w:hAnsi="Times New Roman" w:eastAsia="Times New Roman" w:cs="Times New Roman"/>
          <w:color w:val="000000"/>
          <w:sz w:val="27"/>
          <w:szCs w:val="27"/>
          <w:lang w:val="en-us"/>
        </w:rPr>
      </w:r>
    </w:p>
    <w:p>
      <w:pPr>
        <w:ind w:right="1"/>
        <w:spacing w:after="160"/>
        <w:widowControl/>
        <w:rPr>
          <w:rFonts w:ascii="Times New Roman" w:hAnsi="Times New Roman" w:eastAsia="Times New Roman" w:cs="Times New Roman"/>
          <w:color w:val="000000"/>
          <w:sz w:val="27"/>
          <w:szCs w:val="27"/>
          <w:lang w:val="en-us"/>
        </w:rPr>
      </w:pPr>
      <w:r>
        <w:rPr>
          <w:rFonts w:eastAsia="Times New Roman" w:cs="Calibri"/>
          <w:color w:val="191919"/>
          <w:szCs w:val="22"/>
          <w:lang w:val="en-us"/>
        </w:rPr>
        <w:t>“In our view, the new interface and the improved compatibility with Microsoft Office make FreeOffice 2018 a must-have for 2018,” says Martin Kotulla, CEO of SoftMaker. “If you are looking for a no-cost office package, there is no way around FreeOffice 2018.”</w:t>
      </w:r>
      <w:r>
        <w:rPr>
          <w:rFonts w:ascii="Times New Roman" w:hAnsi="Times New Roman" w:eastAsia="Times New Roman" w:cs="Times New Roman"/>
          <w:color w:val="000000"/>
          <w:sz w:val="27"/>
          <w:szCs w:val="27"/>
          <w:lang w:val="en-us"/>
        </w:rPr>
      </w:r>
    </w:p>
    <w:p>
      <w:pPr>
        <w:ind w:right="1"/>
        <w:spacing w:after="160"/>
        <w:widowControl/>
      </w:pPr>
      <w:r>
        <w:rPr>
          <w:rFonts w:eastAsia="Times New Roman" w:cs="Calibri"/>
          <w:color w:val="191919"/>
          <w:szCs w:val="22"/>
          <w:lang w:val="en-us"/>
        </w:rPr>
        <w:t>FreeOffice 2018 can be</w:t>
      </w:r>
      <w:r>
        <w:rPr>
          <w:rFonts w:ascii="Times New Roman" w:hAnsi="Times New Roman" w:eastAsia="Times New Roman" w:cs="Times New Roman"/>
          <w:color w:val="000000"/>
          <w:sz w:val="27"/>
          <w:szCs w:val="27"/>
          <w:lang w:val="en-us"/>
        </w:rPr>
        <w:t> </w:t>
      </w:r>
      <w:r>
        <w:rPr>
          <w:rFonts w:eastAsia="Times New Roman" w:cs="Calibri"/>
          <w:b/>
          <w:bCs/>
          <w:color w:val="191919"/>
          <w:szCs w:val="22"/>
          <w:lang w:val="en-us"/>
        </w:rPr>
        <w:t>downloaded</w:t>
      </w:r>
      <w:r>
        <w:rPr>
          <w:rFonts w:ascii="Times New Roman" w:hAnsi="Times New Roman" w:eastAsia="Times New Roman" w:cs="Times New Roman"/>
          <w:b/>
          <w:bCs/>
          <w:color w:val="000000"/>
          <w:sz w:val="27"/>
          <w:szCs w:val="27"/>
          <w:lang w:val="en-us"/>
        </w:rPr>
        <w:t> </w:t>
      </w:r>
      <w:r>
        <w:rPr>
          <w:rFonts w:eastAsia="Times New Roman" w:cs="Calibri"/>
          <w:b/>
          <w:bCs/>
          <w:color w:val="191919"/>
          <w:szCs w:val="22"/>
          <w:lang w:val="en-us"/>
        </w:rPr>
        <w:t>at no charge</w:t>
      </w:r>
      <w:r>
        <w:rPr>
          <w:rFonts w:eastAsia="Times New Roman" w:cs="Calibri"/>
          <w:color w:val="191919"/>
          <w:szCs w:val="22"/>
          <w:lang w:val="en-us"/>
        </w:rPr>
        <w:t xml:space="preserve"> </w:t>
      </w:r>
      <w:r>
        <w:t xml:space="preserve">at </w:t>
      </w:r>
      <w:hyperlink r:id="rId9" w:history="1">
        <w:r>
          <w:rPr>
            <w:rStyle w:val="char3"/>
            <w:rFonts w:eastAsia="Calibri" w:cs="Calibri"/>
            <w:szCs w:val="22"/>
            <w:lang w:val="en-us"/>
          </w:rPr>
          <w:t>www.freeoffice.com</w:t>
        </w:r>
      </w:hyperlink>
      <w:r>
        <w:t>.</w:t>
      </w:r>
    </w:p>
    <w:p>
      <w:pPr>
        <w:ind w:right="1"/>
        <w:spacing w:after="160"/>
        <w:rPr>
          <w:rStyle w:val="char3"/>
          <w:rFonts w:eastAsia="Calibri" w:cs="Times"/>
          <w:szCs w:val="22"/>
          <w:lang w:val="en-gb"/>
        </w:rPr>
      </w:pPr>
      <w:r>
        <w:rPr>
          <w:rStyle w:val="char3"/>
          <w:rFonts w:eastAsia="Calibri" w:cs="Times"/>
          <w:szCs w:val="22"/>
          <w:lang w:val="en-gb"/>
        </w:rPr>
      </w:r>
    </w:p>
    <w:p>
      <w:pPr>
        <w:ind w:right="1"/>
        <w:spacing w:after="160"/>
        <w:rPr>
          <w:rFonts w:cs="Times"/>
          <w:b/>
          <w:bCs/>
          <w:color w:val="191919"/>
        </w:rPr>
      </w:pPr>
      <w:r>
        <w:rPr>
          <w:rFonts w:cs="Times"/>
          <w:b/>
          <w:bCs/>
          <w:color w:val="191919"/>
        </w:rPr>
        <w:t>About SoftMaker</w:t>
      </w:r>
      <w:r>
        <w:rPr>
          <w:rFonts w:cs="Times"/>
          <w:b/>
          <w:bCs/>
          <w:color w:val="191919"/>
        </w:rPr>
      </w:r>
    </w:p>
    <w:p>
      <w:pPr>
        <w:ind w:right="1"/>
        <w:spacing w:after="160"/>
        <w:rPr>
          <w:rStyle w:val="char3"/>
          <w:rFonts w:eastAsia="Calibri" w:cs="Times"/>
          <w:szCs w:val="22"/>
          <w:lang w:val="en-us"/>
        </w:rPr>
      </w:pPr>
      <w:r>
        <w:rPr>
          <w:rFonts w:cs="Times"/>
          <w:color w:val="191919"/>
          <w:lang w:val="en-us"/>
        </w:rPr>
        <w:t>SoftMaker has been developing Office software since its inception in 1987: word processing (TextMaker), spreadsheet (PlanMaker) and presentation applications (Presentations). The flagship SoftMaker Office is available for Windows, Linux, Android and macOS. The outstanding features of software from SoftMaker are ease-of-use, extremely high compatibility with Microsoft Office and speed. Coupled with competitive pricing, these features offer an unbeatable combination. SoftMaker’s second core strength is high-quality computer fonts. With the two product lines MegaFont NEXT and infiniType, home users as well as professional designers, printers and publishers receive font libraries of the highest quality.</w:t>
      </w:r>
      <w:r>
        <w:rPr>
          <w:rStyle w:val="char3"/>
          <w:rFonts w:eastAsia="Calibri" w:cs="Times"/>
          <w:szCs w:val="22"/>
          <w:lang w:val="en-us"/>
        </w:rPr>
      </w:r>
    </w:p>
    <w:p>
      <w:pPr>
        <w:ind w:right="1"/>
        <w:spacing w:after="160"/>
        <w:rPr>
          <w:rFonts w:eastAsia="Calibri" w:cs="Times"/>
          <w:color w:val="191919"/>
          <w:szCs w:val="22"/>
          <w:lang w:val="en-us"/>
        </w:rPr>
      </w:pPr>
      <w:r/>
      <w:r>
        <w:rPr>
          <w:noProof/>
        </w:rPr>
        <w:pict>
          <v:rect id="_x0000_i1026" style="width:0.00pt;height:1.00pt" o:hr="t" o:hrpct="1000" o:hralign="center" o:hrnoshade="t" fillcolor="#000000" stroked="f"/>
        </w:pict>
      </w:r>
      <w:r/>
      <w:r>
        <w:rPr>
          <w:rFonts w:eastAsia="Calibri" w:cs="Times"/>
          <w:color w:val="191919"/>
          <w:szCs w:val="22"/>
          <w:lang w:val="en-us"/>
        </w:rPr>
      </w:r>
    </w:p>
    <w:p>
      <w:pPr>
        <w:spacing w:before="20" w:after="20"/>
        <w:widowControl/>
        <w:rPr>
          <w:rFonts w:eastAsia="Calibri" w:cs="Times New Roman"/>
          <w:b/>
          <w:szCs w:val="20"/>
          <w:lang w:val="en-us"/>
        </w:rPr>
      </w:pPr>
      <w:r>
        <w:rPr>
          <w:rFonts w:eastAsia="Calibri" w:cs="Times New Roman"/>
          <w:b/>
          <w:szCs w:val="20"/>
          <w:lang w:val="en-us"/>
        </w:rPr>
        <w:t>For further information, please contact:</w:t>
      </w:r>
      <w:r>
        <w:rPr>
          <w:rFonts w:eastAsia="Calibri" w:cs="Times New Roman"/>
          <w:b/>
          <w:szCs w:val="20"/>
          <w:lang w:val="en-us"/>
        </w:rPr>
      </w:r>
    </w:p>
    <w:p>
      <w:pPr>
        <w:spacing w:before="20" w:after="20"/>
        <w:widowControl/>
        <w:rPr>
          <w:rFonts w:eastAsia="Calibri" w:cs="Times New Roman"/>
          <w:b/>
          <w:szCs w:val="20"/>
          <w:lang w:val="en-us"/>
        </w:rPr>
      </w:pPr>
      <w:r>
        <w:rPr>
          <w:rFonts w:eastAsia="Calibri" w:cs="Times New Roman"/>
          <w:b/>
          <w:szCs w:val="20"/>
          <w:lang w:val="en-us"/>
        </w:rPr>
      </w:r>
    </w:p>
    <w:p>
      <w:pPr>
        <w:spacing w:before="20" w:after="20"/>
        <w:widowControl/>
        <w:rPr>
          <w:rFonts w:eastAsia="Calibri" w:cs="Times New Roman"/>
          <w:szCs w:val="22"/>
          <w:lang w:val="en-us"/>
        </w:rPr>
      </w:pPr>
      <w:r>
        <w:rPr>
          <w:rFonts w:eastAsia="Calibri" w:cs="Times New Roman"/>
          <w:b/>
          <w:szCs w:val="22"/>
        </w:rPr>
        <w:t>SoftMaker Software GmbH</w:t>
      </w:r>
      <w:r>
        <w:rPr>
          <w:rFonts w:eastAsia="Calibri" w:cs="Times New Roman"/>
          <w:szCs w:val="22"/>
        </w:rPr>
        <w:br w:type="textWrapping"/>
        <w:t>Jordan Popov</w:t>
        <w:br w:type="textWrapping"/>
        <w:t xml:space="preserve">Kronacher Str. </w:t>
      </w:r>
      <w:r>
        <w:rPr>
          <w:rFonts w:eastAsia="Calibri" w:cs="Times New Roman"/>
          <w:szCs w:val="22"/>
          <w:lang w:val="en-us"/>
        </w:rPr>
        <w:t>7</w:t>
      </w:r>
      <w:r>
        <w:rPr>
          <w:rFonts w:eastAsia="Calibri" w:cs="Times New Roman"/>
          <w:szCs w:val="22"/>
          <w:lang w:val="en-us"/>
        </w:rPr>
        <w:br w:type="textWrapping"/>
        <w:t>90427 Nuremberg, Germany</w:t>
      </w:r>
      <w:r>
        <w:rPr>
          <w:rFonts w:eastAsia="Calibri" w:cs="Times New Roman"/>
          <w:szCs w:val="22"/>
          <w:lang w:val="en-us"/>
        </w:rPr>
      </w:r>
    </w:p>
    <w:p>
      <w:pPr>
        <w:spacing w:before="20" w:after="20"/>
        <w:widowControl/>
        <w:rPr>
          <w:rFonts w:eastAsia="Calibri" w:cs="Calibri"/>
          <w:color w:val="0000ff"/>
          <w:szCs w:val="22"/>
          <w:u w:color="auto" w:val="single"/>
          <w:lang w:val="en-us"/>
        </w:rPr>
      </w:pPr>
      <w:r>
        <w:rPr>
          <w:rFonts w:eastAsia="Calibri" w:cs="Times New Roman"/>
          <w:szCs w:val="22"/>
          <w:lang w:val="en-us"/>
        </w:rPr>
        <w:t>Phone: +49 911 936 386 35</w:t>
        <w:br w:type="textWrapping"/>
      </w:r>
      <w:hyperlink r:id="rId10" w:history="1">
        <w:r>
          <w:rPr>
            <w:rFonts w:eastAsia="Calibri" w:cs="Times New Roman"/>
            <w:color w:val="0000ff"/>
            <w:szCs w:val="22"/>
            <w:u w:color="auto" w:val="single"/>
            <w:lang w:val="en-us"/>
          </w:rPr>
          <w:t>press@softmaker.com</w:t>
        </w:r>
      </w:hyperlink>
      <w:hyperlink r:id="rId11" w:history="1">
        <w:r>
          <w:rPr>
            <w:rFonts w:eastAsia="Calibri" w:cs="Times New Roman"/>
            <w:color w:val="0000ff"/>
            <w:szCs w:val="22"/>
            <w:u w:color="auto" w:val="single"/>
            <w:lang w:val="en-us"/>
          </w:rPr>
          <w:br w:type="textWrapping"/>
        </w:r>
      </w:hyperlink>
      <w:hyperlink r:id="rId12" w:history="1">
        <w:r>
          <w:rPr>
            <w:rFonts w:eastAsia="Calibri" w:cs="Calibri"/>
            <w:color w:val="0000ff"/>
            <w:szCs w:val="22"/>
            <w:u w:color="auto" w:val="single"/>
            <w:lang w:val="en-us"/>
          </w:rPr>
          <w:t>www.softmaker.com</w:t>
        </w:r>
      </w:hyperlink>
    </w:p>
    <w:p>
      <w:pPr>
        <w:ind w:right="1"/>
        <w:spacing w:after="160"/>
        <w:rPr>
          <w:rStyle w:val="char3"/>
          <w:rFonts w:eastAsia="Calibri" w:cs="Times"/>
          <w:szCs w:val="22"/>
          <w:lang w:val="en-gb"/>
        </w:rPr>
      </w:pPr>
      <w:r>
        <w:rPr>
          <w:rStyle w:val="char3"/>
          <w:rFonts w:eastAsia="Calibri" w:cs="Times"/>
          <w:szCs w:val="22"/>
          <w:lang w:val="en-gb"/>
        </w:rPr>
      </w:r>
    </w:p>
    <w:sectPr>
      <w:footnotePr>
        <w:pos w:val="pageBottom"/>
        <w:numFmt w:val="decimal"/>
        <w:numStart w:val="1"/>
        <w:numRestart w:val="continuous"/>
      </w:footnotePr>
      <w:endnotePr>
        <w:pos w:val="docEnd"/>
        <w:numFmt w:val="decimal"/>
        <w:numStart w:val="1"/>
        <w:numRestart w:val="continuous"/>
      </w:endnotePr>
      <w:type w:val="nextPage"/>
      <w:pgSz w:h="16839" w:w="11907"/>
      <w:pgMar w:left="1247" w:top="1020" w:right="1247" w:bottom="1134"/>
      <w:paperSrc w:first="0" w:other="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Symbol">
    <w:panose1 w:val="05050102010706020507"/>
    <w:charset w:val="02"/>
    <w:family w:val="roman"/>
    <w:pitch w:val="default"/>
  </w:font>
  <w:font w:name="Courier New">
    <w:panose1 w:val="02070309020205020404"/>
    <w:charset w:val="00"/>
    <w:family w:val="modern"/>
    <w:pitch w:val="default"/>
  </w:font>
  <w:font w:name="Wingdings">
    <w:panose1 w:val="05000000000000000000"/>
    <w:charset w:val="02"/>
    <w:family w:val="auto"/>
    <w:pitch w:val="default"/>
  </w:font>
  <w:font w:name="Segoe UI">
    <w:panose1 w:val="020B0502040204020203"/>
    <w:charset w:val="00"/>
    <w:family w:val="swiss"/>
    <w:pitch w:val="default"/>
  </w:font>
  <w:font w:name="Times">
    <w:panose1 w:val="02020603050405020304"/>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rPr/>
    </w:lvl>
    <w:lvl w:ilvl="1">
      <w:numFmt w:val="none"/>
      <w:lvlText w:val=""/>
      <w:lvlJc w:val="left"/>
      <w:pPr>
        <w:tabs>
          <w:tab w:val="num" w:pos="360"/>
        </w:tabs>
        <w:ind w:left="360" w:hanging="360"/>
      </w:pPr>
      <w:rPr/>
    </w:lvl>
    <w:lvl w:ilvl="2">
      <w:numFmt w:val="none"/>
      <w:lvlText w:val=""/>
      <w:lvlJc w:val="left"/>
      <w:pPr>
        <w:tabs>
          <w:tab w:val="num" w:pos="360"/>
        </w:tabs>
        <w:ind w:left="360" w:hanging="360"/>
      </w:pPr>
      <w:rPr/>
    </w:lvl>
    <w:lvl w:ilvl="3">
      <w:numFmt w:val="none"/>
      <w:lvlText w:val=""/>
      <w:lvlJc w:val="left"/>
      <w:pPr>
        <w:tabs>
          <w:tab w:val="num" w:pos="360"/>
        </w:tabs>
        <w:ind w:left="360" w:hanging="360"/>
      </w:pPr>
      <w:rPr/>
    </w:lvl>
    <w:lvl w:ilvl="4">
      <w:numFmt w:val="none"/>
      <w:lvlText w:val=""/>
      <w:lvlJc w:val="left"/>
      <w:pPr>
        <w:tabs>
          <w:tab w:val="num" w:pos="360"/>
        </w:tabs>
        <w:ind w:left="360" w:hanging="360"/>
      </w:pPr>
      <w:rPr/>
    </w:lvl>
    <w:lvl w:ilvl="5">
      <w:numFmt w:val="none"/>
      <w:lvlText w:val=""/>
      <w:lvlJc w:val="left"/>
      <w:pPr>
        <w:tabs>
          <w:tab w:val="num" w:pos="360"/>
        </w:tabs>
        <w:ind w:left="360" w:hanging="360"/>
      </w:pPr>
      <w:rPr/>
    </w:lvl>
    <w:lvl w:ilvl="6">
      <w:numFmt w:val="none"/>
      <w:lvlText w:val=""/>
      <w:lvlJc w:val="left"/>
      <w:pPr>
        <w:tabs>
          <w:tab w:val="num" w:pos="360"/>
        </w:tabs>
        <w:ind w:left="360" w:hanging="360"/>
      </w:pPr>
      <w:rPr/>
    </w:lvl>
    <w:lvl w:ilvl="7">
      <w:numFmt w:val="none"/>
      <w:lvlText w:val=""/>
      <w:lvlJc w:val="left"/>
      <w:pPr>
        <w:tabs>
          <w:tab w:val="num" w:pos="360"/>
        </w:tabs>
        <w:ind w:left="360" w:hanging="360"/>
      </w:pPr>
      <w:rPr/>
    </w:lvl>
    <w:lvl w:ilvl="8">
      <w:numFmt w:val="none"/>
      <w:lvlText w:val=""/>
      <w:lvlJc w:val="left"/>
      <w:pPr>
        <w:tabs>
          <w:tab w:val="num" w:pos="360"/>
        </w:tabs>
        <w:ind w:left="360" w:hanging="360"/>
      </w:pPr>
      <w:rPr/>
    </w:lvl>
  </w:abstractNum>
  <w:abstractNum w:abstractNumId="1">
    <w:multiLevelType w:val="singleLevel"/>
    <w:name w:val="Bullet 7"/>
    <w:lvl w:ilvl="0">
      <w:numFmt w:val="bullet"/>
      <w:suff w:val="tab"/>
      <w:lvlText w:val="-"/>
      <w:lvlJc w:val="left"/>
      <w:pPr>
        <w:ind w:left="0" w:hanging="0"/>
      </w:pPr>
      <w:rPr>
        <w:rPr>
          <w:rFonts w:ascii="Calibri" w:hAnsi="Calibri" w:eastAsia="Calibri" w:cs="Calibri"/>
        </w:rPr>
      </w:rPr>
    </w:lvl>
  </w:abstractNum>
  <w:abstractNum w:abstractNumId="2">
    <w:multiLevelType w:val="singleLevel"/>
    <w:name w:val="Bullet 16"/>
    <w:lvl w:ilvl="0">
      <w:numFmt w:val="bullet"/>
      <w:suff w:val="tab"/>
      <w:lvlText w:val=""/>
      <w:lvlJc w:val="left"/>
      <w:pPr>
        <w:ind w:left="0" w:hanging="0"/>
      </w:pPr>
      <w:rPr>
        <w:rPr>
          <w:rFonts w:ascii="Symbol" w:hAnsi="Symbol"/>
        </w:rPr>
      </w:rPr>
    </w:lvl>
  </w:abstractNum>
  <w:abstractNum w:abstractNumId="3">
    <w:multiLevelType w:val="singleLevel"/>
    <w:name w:val="Bullet 13"/>
    <w:lvl w:ilvl="0">
      <w:numFmt w:val="bullet"/>
      <w:suff w:val="tab"/>
      <w:lvlText w:val="-"/>
      <w:lvlJc w:val="left"/>
      <w:pPr>
        <w:ind w:left="0" w:hanging="0"/>
      </w:pPr>
      <w:rPr>
        <w:rPr>
          <w:rFonts w:ascii="Calibri" w:hAnsi="Calibri" w:eastAsia="Calibri" w:cs="Calibri"/>
        </w:rPr>
      </w:rPr>
    </w:lvl>
  </w:abstractNum>
  <w:abstractNum w:abstractNumId="4">
    <w:multiLevelType w:val="singleLevel"/>
    <w:name w:val="Bullet 11"/>
    <w:lvl w:ilvl="0">
      <w:numFmt w:val="bullet"/>
      <w:suff w:val="tab"/>
      <w:lvlText w:val="o"/>
      <w:lvlJc w:val="left"/>
      <w:pPr>
        <w:ind w:left="0" w:hanging="0"/>
      </w:pPr>
      <w:rPr>
        <w:rPr>
          <w:rFonts w:ascii="Courier New" w:hAnsi="Courier New" w:cs="Courier New"/>
        </w:rPr>
      </w:rPr>
    </w:lvl>
  </w:abstractNum>
  <w:abstractNum w:abstractNumId="5">
    <w:multiLevelType w:val="singleLevel"/>
    <w:name w:val="Bullet 17"/>
    <w:lvl w:ilvl="0">
      <w:numFmt w:val="bullet"/>
      <w:suff w:val="tab"/>
      <w:lvlText w:val="o"/>
      <w:lvlJc w:val="left"/>
      <w:pPr>
        <w:ind w:left="0" w:hanging="0"/>
      </w:pPr>
      <w:rPr>
        <w:rPr>
          <w:rFonts w:ascii="Courier New" w:hAnsi="Courier New" w:cs="Courier New"/>
        </w:rPr>
      </w:rPr>
    </w:lvl>
  </w:abstractNum>
  <w:abstractNum w:abstractNumId="6">
    <w:multiLevelType w:val="singleLevel"/>
    <w:name w:val="Bullet 28"/>
    <w:lvl w:ilvl="0">
      <w:numFmt w:val="bullet"/>
      <w:suff w:val="tab"/>
      <w:lvlText w:val=""/>
      <w:lvlJc w:val="left"/>
      <w:pPr>
        <w:ind w:left="0" w:hanging="0"/>
      </w:pPr>
      <w:rPr>
        <w:rPr>
          <w:rFonts w:ascii="Symbol" w:hAnsi="Symbol"/>
        </w:rPr>
      </w:rPr>
    </w:lvl>
  </w:abstractNum>
  <w:abstractNum w:abstractNumId="7">
    <w:multiLevelType w:val="hybridMultilevel"/>
    <w:name w:val="Nummerierungsliste 2"/>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8">
    <w:multiLevelType w:val="singleLevel"/>
    <w:name w:val="Bullet 12"/>
    <w:lvl w:ilvl="0">
      <w:numFmt w:val="bullet"/>
      <w:suff w:val="tab"/>
      <w:lvlText w:val=""/>
      <w:lvlJc w:val="left"/>
      <w:pPr>
        <w:ind w:left="0" w:hanging="0"/>
      </w:pPr>
      <w:rPr>
        <w:rPr>
          <w:rFonts w:ascii="Wingdings" w:hAnsi="Wingdings" w:eastAsia="Wingdings" w:cs="Wingdings"/>
        </w:rPr>
      </w:rPr>
    </w:lvl>
  </w:abstractNum>
  <w:abstractNum w:abstractNumId="9">
    <w:multiLevelType w:val="hybridMultilevel"/>
    <w:name w:val="Nummerierungsliste 4"/>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10">
    <w:multiLevelType w:val="hybridMultilevel"/>
    <w:name w:val="Numbered list 2"/>
    <w:lvl w:ilvl="0">
      <w:numFmt w:val="bullet"/>
      <w:suff w:val="tab"/>
      <w:lvlText w:val="-"/>
      <w:lvlJc w:val="left"/>
      <w:pPr>
        <w:ind w:left="360" w:hanging="0"/>
      </w:pPr>
      <w:rPr>
        <w:rPr>
          <w:rFonts w:ascii="Calibri" w:hAnsi="Calibri" w:eastAsia="Calibri" w:cs="Calibri"/>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11">
    <w:multiLevelType w:val="singleLevel"/>
    <w:name w:val="Bullet 25"/>
    <w:lvl w:ilvl="0">
      <w:numFmt w:val="bullet"/>
      <w:suff w:val="tab"/>
      <w:lvlText w:val="-"/>
      <w:lvlJc w:val="left"/>
      <w:pPr>
        <w:ind w:left="0" w:hanging="0"/>
      </w:pPr>
      <w:rPr>
        <w:rPr>
          <w:rFonts w:ascii="Calibri" w:hAnsi="Calibri" w:eastAsia="Calibri" w:cs="Calibri"/>
        </w:rPr>
      </w:rPr>
    </w:lvl>
  </w:abstractNum>
  <w:abstractNum w:abstractNumId="12">
    <w:multiLevelType w:val="singleLevel"/>
    <w:name w:val="Bullet 29"/>
    <w:lvl w:ilvl="0">
      <w:numFmt w:val="bullet"/>
      <w:suff w:val="tab"/>
      <w:lvlText w:val="o"/>
      <w:lvlJc w:val="left"/>
      <w:pPr>
        <w:ind w:left="0" w:hanging="0"/>
      </w:pPr>
      <w:rPr>
        <w:rPr>
          <w:rFonts w:ascii="Courier New" w:hAnsi="Courier New" w:cs="Courier New"/>
        </w:rPr>
      </w:rPr>
    </w:lvl>
  </w:abstractNum>
  <w:abstractNum w:abstractNumId="13">
    <w:multiLevelType w:val="singleLevel"/>
    <w:name w:val="Bullet 34"/>
    <w:lvl w:ilvl="0">
      <w:numFmt w:val="bullet"/>
      <w:suff w:val="tab"/>
      <w:lvlText w:val=""/>
      <w:lvlJc w:val="left"/>
      <w:pPr>
        <w:ind w:left="0" w:hanging="0"/>
      </w:pPr>
      <w:rPr>
        <w:rPr>
          <w:rFonts w:ascii="Wingdings" w:hAnsi="Wingdings" w:eastAsia="Wingdings" w:cs="Wingdings"/>
        </w:rPr>
      </w:rPr>
    </w:lvl>
  </w:abstractNum>
  <w:abstractNum w:abstractNumId="14">
    <w:multiLevelType w:val="singleLevel"/>
    <w:name w:val="Bullet 21"/>
    <w:lvl w:ilvl="0">
      <w:start w:val="0"/>
      <w:numFmt w:val="none"/>
      <w:suff w:val="tab"/>
      <w:lvlText w:val="%1"/>
      <w:lvlJc w:val="left"/>
      <w:pPr>
        <w:ind w:left="0" w:hanging="0"/>
      </w:pPr>
      <w:rPr/>
    </w:lvl>
  </w:abstractNum>
  <w:abstractNum w:abstractNumId="15">
    <w:multiLevelType w:val="singleLevel"/>
    <w:name w:val="Bullet 30"/>
    <w:lvl w:ilvl="0">
      <w:numFmt w:val="bullet"/>
      <w:suff w:val="tab"/>
      <w:lvlText w:val=""/>
      <w:lvlJc w:val="left"/>
      <w:pPr>
        <w:ind w:left="0" w:hanging="0"/>
      </w:pPr>
      <w:rPr>
        <w:rPr>
          <w:rFonts w:ascii="Wingdings" w:hAnsi="Wingdings" w:eastAsia="Wingdings" w:cs="Wingdings"/>
        </w:rPr>
      </w:rPr>
    </w:lvl>
  </w:abstractNum>
  <w:abstractNum w:abstractNumId="16">
    <w:multiLevelType w:val="singleLevel"/>
    <w:name w:val="Bullet 22"/>
    <w:lvl w:ilvl="0">
      <w:numFmt w:val="bullet"/>
      <w:suff w:val="tab"/>
      <w:lvlText w:val=""/>
      <w:lvlJc w:val="left"/>
      <w:pPr>
        <w:ind w:left="0" w:hanging="0"/>
      </w:pPr>
      <w:rPr>
        <w:rPr>
          <w:rFonts w:ascii="Symbol" w:hAnsi="Symbol"/>
        </w:rPr>
      </w:rPr>
    </w:lvl>
  </w:abstractNum>
  <w:abstractNum w:abstractNumId="17">
    <w:multiLevelType w:val="singleLevel"/>
    <w:name w:val="Bullet 19"/>
    <w:lvl w:ilvl="0">
      <w:numFmt w:val="bullet"/>
      <w:suff w:val="tab"/>
      <w:lvlText w:val="-"/>
      <w:lvlJc w:val="left"/>
      <w:pPr>
        <w:ind w:left="0" w:hanging="0"/>
      </w:pPr>
      <w:rPr>
        <w:rPr>
          <w:rFonts w:ascii="Calibri" w:hAnsi="Calibri" w:eastAsia="Calibri" w:cs="Calibri"/>
        </w:rPr>
      </w:rPr>
    </w:lvl>
  </w:abstractNum>
  <w:abstractNum w:abstractNumId="18">
    <w:multiLevelType w:val="singleLevel"/>
    <w:name w:val="Bullet 24"/>
    <w:lvl w:ilvl="0">
      <w:numFmt w:val="bullet"/>
      <w:suff w:val="tab"/>
      <w:lvlText w:val=""/>
      <w:lvlJc w:val="left"/>
      <w:pPr>
        <w:ind w:left="0" w:hanging="0"/>
      </w:pPr>
      <w:rPr>
        <w:rPr>
          <w:rFonts w:ascii="Wingdings" w:hAnsi="Wingdings" w:eastAsia="Wingdings" w:cs="Wingdings"/>
        </w:rPr>
      </w:rPr>
    </w:lvl>
  </w:abstractNum>
  <w:abstractNum w:abstractNumId="19">
    <w:multiLevelType w:val="singleLevel"/>
    <w:name w:val="Bullet 15"/>
    <w:lvl w:ilvl="0">
      <w:start w:val="0"/>
      <w:numFmt w:val="none"/>
      <w:suff w:val="tab"/>
      <w:lvlText w:val="%1"/>
      <w:lvlJc w:val="left"/>
      <w:pPr>
        <w:ind w:left="0" w:hanging="0"/>
      </w:pPr>
      <w:rPr/>
    </w:lvl>
  </w:abstractNum>
  <w:abstractNum w:abstractNumId="20">
    <w:multiLevelType w:val="hybridMultilevel"/>
    <w:name w:val="Numbered list 1"/>
    <w:lvl w:ilvl="0">
      <w:numFmt w:val="bullet"/>
      <w:suff w:val="tab"/>
      <w:lvlText w:val=""/>
      <w:lvlJc w:val="left"/>
      <w:pPr>
        <w:ind w:left="360" w:hanging="0"/>
      </w:pPr>
      <w:rPr>
        <w:rPr>
          <w:rFonts w:ascii="Symbol" w:hAnsi="Symbol"/>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21">
    <w:multiLevelType w:val="singleLevel"/>
    <w:name w:val="Bullet 9"/>
    <w:lvl w:ilvl="0">
      <w:start w:val="0"/>
      <w:numFmt w:val="none"/>
      <w:suff w:val="tab"/>
      <w:lvlText w:val="%1"/>
      <w:lvlJc w:val="left"/>
      <w:pPr>
        <w:ind w:left="0" w:hanging="0"/>
      </w:pPr>
      <w:rPr/>
    </w:lvl>
  </w:abstractNum>
  <w:abstractNum w:abstractNumId="22">
    <w:multiLevelType w:val="hybridMultilevel"/>
    <w:name w:val="Numbered list 3"/>
    <w:lvl w:ilvl="0">
      <w:numFmt w:val="bullet"/>
      <w:suff w:val="tab"/>
      <w:lvlText w:val=""/>
      <w:lvlJc w:val="left"/>
      <w:pPr>
        <w:ind w:left="360" w:hanging="0"/>
      </w:pPr>
      <w:rPr>
        <w:rPr>
          <w:rFonts w:ascii="Symbol" w:hAnsi="Symbol"/>
        </w:rPr>
      </w:rPr>
    </w:lvl>
    <w:lvl w:ilvl="1">
      <w:numFmt w:val="bullet"/>
      <w:suff w:val="tab"/>
      <w:lvlText w:val="o"/>
      <w:lvlJc w:val="left"/>
      <w:pPr>
        <w:ind w:left="1080" w:hanging="0"/>
      </w:pPr>
      <w:rPr>
        <w:rPr>
          <w:rFonts w:ascii="Courier New" w:hAnsi="Courier New" w:cs="Courier New"/>
        </w:rPr>
      </w:rPr>
    </w:lvl>
    <w:lvl w:ilvl="2">
      <w:numFmt w:val="bullet"/>
      <w:suff w:val="tab"/>
      <w:lvlText w:val=""/>
      <w:lvlJc w:val="left"/>
      <w:pPr>
        <w:ind w:left="1800" w:hanging="0"/>
      </w:pPr>
      <w:rPr>
        <w:rPr>
          <w:rFonts w:ascii="Wingdings" w:hAnsi="Wingdings" w:eastAsia="Wingdings" w:cs="Wingdings"/>
        </w:rPr>
      </w:rPr>
    </w:lvl>
    <w:lvl w:ilvl="3">
      <w:numFmt w:val="bullet"/>
      <w:suff w:val="tab"/>
      <w:lvlText w:val=""/>
      <w:lvlJc w:val="left"/>
      <w:pPr>
        <w:ind w:left="2520" w:hanging="0"/>
      </w:pPr>
      <w:rPr>
        <w:rPr>
          <w:rFonts w:ascii="Symbol" w:hAnsi="Symbol"/>
        </w:rPr>
      </w:rPr>
    </w:lvl>
    <w:lvl w:ilvl="4">
      <w:numFmt w:val="bullet"/>
      <w:suff w:val="tab"/>
      <w:lvlText w:val="o"/>
      <w:lvlJc w:val="left"/>
      <w:pPr>
        <w:ind w:left="3240" w:hanging="0"/>
      </w:pPr>
      <w:rPr>
        <w:rPr>
          <w:rFonts w:ascii="Courier New" w:hAnsi="Courier New" w:cs="Courier New"/>
        </w:rPr>
      </w:rPr>
    </w:lvl>
    <w:lvl w:ilvl="5">
      <w:numFmt w:val="bullet"/>
      <w:suff w:val="tab"/>
      <w:lvlText w:val=""/>
      <w:lvlJc w:val="left"/>
      <w:pPr>
        <w:ind w:left="3960" w:hanging="0"/>
      </w:pPr>
      <w:rPr>
        <w:rPr>
          <w:rFonts w:ascii="Wingdings" w:hAnsi="Wingdings" w:eastAsia="Wingdings" w:cs="Wingdings"/>
        </w:rPr>
      </w:rPr>
    </w:lvl>
    <w:lvl w:ilvl="6">
      <w:numFmt w:val="bullet"/>
      <w:suff w:val="tab"/>
      <w:lvlText w:val=""/>
      <w:lvlJc w:val="left"/>
      <w:pPr>
        <w:ind w:left="4680" w:hanging="0"/>
      </w:pPr>
      <w:rPr>
        <w:rPr>
          <w:rFonts w:ascii="Symbol" w:hAnsi="Symbol"/>
        </w:rPr>
      </w:rPr>
    </w:lvl>
    <w:lvl w:ilvl="7">
      <w:numFmt w:val="bullet"/>
      <w:suff w:val="tab"/>
      <w:lvlText w:val="o"/>
      <w:lvlJc w:val="left"/>
      <w:pPr>
        <w:ind w:left="5400" w:hanging="0"/>
      </w:pPr>
      <w:rPr>
        <w:rPr>
          <w:rFonts w:ascii="Courier New" w:hAnsi="Courier New" w:cs="Courier New"/>
        </w:rPr>
      </w:rPr>
    </w:lvl>
    <w:lvl w:ilvl="8">
      <w:numFmt w:val="bullet"/>
      <w:suff w:val="tab"/>
      <w:lvlText w:val=""/>
      <w:lvlJc w:val="left"/>
      <w:pPr>
        <w:ind w:left="6120" w:hanging="0"/>
      </w:pPr>
      <w:rPr>
        <w:rPr>
          <w:rFonts w:ascii="Wingdings" w:hAnsi="Wingdings" w:eastAsia="Wingdings" w:cs="Wingdings"/>
        </w:rPr>
      </w:rPr>
    </w:lvl>
  </w:abstractNum>
  <w:abstractNum w:abstractNumId="23">
    <w:multiLevelType w:val="singleLevel"/>
    <w:name w:val="Bullet 31"/>
    <w:lvl w:ilvl="0">
      <w:numFmt w:val="bullet"/>
      <w:suff w:val="tab"/>
      <w:lvlText w:val="-"/>
      <w:lvlJc w:val="left"/>
      <w:pPr>
        <w:ind w:left="0" w:hanging="0"/>
      </w:pPr>
      <w:rPr>
        <w:rPr>
          <w:rFonts w:ascii="Calibri" w:hAnsi="Calibri" w:eastAsia="Calibri" w:cs="Calibri"/>
        </w:rPr>
      </w:rPr>
    </w:lvl>
  </w:abstractNum>
  <w:abstractNum w:abstractNumId="24">
    <w:multiLevelType w:val="singleLevel"/>
    <w:name w:val="Bullet 4"/>
    <w:lvl w:ilvl="0">
      <w:numFmt w:val="bullet"/>
      <w:suff w:val="tab"/>
      <w:lvlText w:val=""/>
      <w:lvlJc w:val="left"/>
      <w:pPr>
        <w:ind w:left="0" w:hanging="0"/>
      </w:pPr>
      <w:rPr>
        <w:rPr>
          <w:rFonts w:ascii="Symbol" w:hAnsi="Symbol"/>
        </w:rPr>
      </w:rPr>
    </w:lvl>
  </w:abstractNum>
  <w:abstractNum w:abstractNumId="25">
    <w:multiLevelType w:val="hybridMultilevel"/>
    <w:name w:val="Numbered list 5"/>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26">
    <w:multiLevelType w:val="singleLevel"/>
    <w:name w:val="Bullet 18"/>
    <w:lvl w:ilvl="0">
      <w:numFmt w:val="bullet"/>
      <w:suff w:val="tab"/>
      <w:lvlText w:val=""/>
      <w:lvlJc w:val="left"/>
      <w:pPr>
        <w:ind w:left="0" w:hanging="0"/>
      </w:pPr>
      <w:rPr>
        <w:rPr>
          <w:rFonts w:ascii="Wingdings" w:hAnsi="Wingdings" w:eastAsia="Wingdings" w:cs="Wingdings"/>
        </w:rPr>
      </w:rPr>
    </w:lvl>
  </w:abstractNum>
  <w:abstractNum w:abstractNumId="27">
    <w:multiLevelType w:val="singleLevel"/>
    <w:name w:val="Bullet 33"/>
    <w:lvl w:ilvl="0">
      <w:numFmt w:val="bullet"/>
      <w:pStyle w:val="para10"/>
      <w:suff w:val="tab"/>
      <w:lvlText w:val=""/>
      <w:lvlJc w:val="left"/>
      <w:pPr>
        <w:ind w:left="0" w:hanging="0"/>
      </w:pPr>
      <w:rPr>
        <w:rPr>
          <w:rFonts w:ascii="Wingdings" w:hAnsi="Wingdings" w:eastAsia="Wingdings" w:cs="Wingdings"/>
        </w:rPr>
      </w:rPr>
    </w:lvl>
  </w:abstractNum>
  <w:abstractNum w:abstractNumId="28">
    <w:multiLevelType w:val="singleLevel"/>
    <w:name w:val="Bullet 27"/>
    <w:lvl w:ilvl="0">
      <w:start w:val="0"/>
      <w:numFmt w:val="none"/>
      <w:suff w:val="tab"/>
      <w:lvlText w:val="%1"/>
      <w:lvlJc w:val="left"/>
      <w:pPr>
        <w:ind w:left="0" w:hanging="0"/>
      </w:pPr>
      <w:rPr/>
    </w:lvl>
  </w:abstractNum>
  <w:abstractNum w:abstractNumId="29">
    <w:multiLevelType w:val="hybridMultilevel"/>
    <w:name w:val="Nummerierungsliste 3"/>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30">
    <w:multiLevelType w:val="singleLevel"/>
    <w:name w:val="Bullet 23"/>
    <w:lvl w:ilvl="0">
      <w:numFmt w:val="bullet"/>
      <w:suff w:val="tab"/>
      <w:lvlText w:val="o"/>
      <w:lvlJc w:val="left"/>
      <w:pPr>
        <w:ind w:left="0" w:hanging="0"/>
      </w:pPr>
      <w:rPr>
        <w:rPr>
          <w:rFonts w:ascii="Courier New" w:hAnsi="Courier New" w:cs="Courier New"/>
        </w:rPr>
      </w:rPr>
    </w:lvl>
  </w:abstractNum>
  <w:abstractNum w:abstractNumId="31">
    <w:multiLevelType w:val="singleLevel"/>
    <w:name w:val="Bullet 10"/>
    <w:lvl w:ilvl="0">
      <w:numFmt w:val="bullet"/>
      <w:suff w:val="tab"/>
      <w:lvlText w:val=""/>
      <w:lvlJc w:val="left"/>
      <w:pPr>
        <w:ind w:left="0" w:hanging="0"/>
      </w:pPr>
      <w:rPr>
        <w:rPr>
          <w:rFonts w:ascii="Symbol" w:hAnsi="Symbol"/>
        </w:rPr>
      </w:rPr>
    </w:lvl>
  </w:abstractNum>
  <w:abstractNum w:abstractNumId="32">
    <w:multiLevelType w:val="singleLevel"/>
    <w:name w:val="Bullet 5"/>
    <w:lvl w:ilvl="0">
      <w:numFmt w:val="bullet"/>
      <w:suff w:val="tab"/>
      <w:lvlText w:val="o"/>
      <w:lvlJc w:val="left"/>
      <w:pPr>
        <w:ind w:left="0" w:hanging="0"/>
      </w:pPr>
      <w:rPr>
        <w:rPr>
          <w:rFonts w:ascii="Courier New" w:hAnsi="Courier New" w:cs="Courier New"/>
        </w:rPr>
      </w:rPr>
    </w:lvl>
  </w:abstractNum>
  <w:abstractNum w:abstractNumId="33">
    <w:multiLevelType w:val="hybridMultilevel"/>
    <w:name w:val="Nummerierungsliste 1"/>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abstractNum w:abstractNumId="34">
    <w:multiLevelType w:val="singleLevel"/>
    <w:name w:val="Bullet 6"/>
    <w:lvl w:ilvl="0">
      <w:numFmt w:val="bullet"/>
      <w:suff w:val="tab"/>
      <w:lvlText w:val=""/>
      <w:lvlJc w:val="left"/>
      <w:pPr>
        <w:ind w:left="0" w:hanging="0"/>
      </w:pPr>
      <w:rPr>
        <w:rPr>
          <w:rFonts w:ascii="Wingdings" w:hAnsi="Wingdings" w:eastAsia="Wingdings" w:cs="Wingdings"/>
        </w:rPr>
      </w:rPr>
    </w:lvl>
  </w:abstractNum>
  <w:abstractNum w:abstractNumId="35">
    <w:multiLevelType w:val="hybridMultilevel"/>
    <w:name w:val="Numbered list 4"/>
    <w:lvl w:ilvl="0">
      <w:start w:val="0"/>
      <w:numFmt w:val="none"/>
      <w:suff w:val="tab"/>
      <w:lvlText w:val=""/>
      <w:lvlJc w:val="left"/>
      <w:pPr>
        <w:ind w:left="0" w:hanging="0"/>
      </w:pPr>
      <w:rPr/>
    </w:lvl>
    <w:lvl w:ilvl="1">
      <w:start w:val="0"/>
      <w:numFmt w:val="none"/>
      <w:suff w:val="tab"/>
      <w:lvlText w:val=""/>
      <w:lvlJc w:val="left"/>
      <w:pPr>
        <w:ind w:left="0" w:hanging="0"/>
      </w:pPr>
      <w:rPr/>
    </w:lvl>
    <w:lvl w:ilvl="2">
      <w:start w:val="0"/>
      <w:numFmt w:val="none"/>
      <w:suff w:val="tab"/>
      <w:lvlText w:val=""/>
      <w:lvlJc w:val="left"/>
      <w:pPr>
        <w:ind w:left="0" w:hanging="0"/>
      </w:pPr>
      <w:rPr/>
    </w:lvl>
    <w:lvl w:ilvl="3">
      <w:start w:val="0"/>
      <w:numFmt w:val="none"/>
      <w:suff w:val="tab"/>
      <w:lvlText w:val=""/>
      <w:lvlJc w:val="left"/>
      <w:pPr>
        <w:ind w:left="0" w:hanging="0"/>
      </w:pPr>
      <w:rPr/>
    </w:lvl>
    <w:lvl w:ilvl="4">
      <w:start w:val="0"/>
      <w:numFmt w:val="none"/>
      <w:suff w:val="tab"/>
      <w:lvlText w:val=""/>
      <w:lvlJc w:val="left"/>
      <w:pPr>
        <w:ind w:left="0" w:hanging="0"/>
      </w:pPr>
      <w:rPr/>
    </w:lvl>
    <w:lvl w:ilvl="5">
      <w:start w:val="0"/>
      <w:numFmt w:val="none"/>
      <w:suff w:val="tab"/>
      <w:lvlText w:val=""/>
      <w:lvlJc w:val="left"/>
      <w:pPr>
        <w:ind w:left="0" w:hanging="0"/>
      </w:pPr>
      <w:rPr/>
    </w:lvl>
    <w:lvl w:ilvl="6">
      <w:start w:val="0"/>
      <w:numFmt w:val="none"/>
      <w:suff w:val="tab"/>
      <w:lvlText w:val=""/>
      <w:lvlJc w:val="left"/>
      <w:pPr>
        <w:ind w:left="0" w:hanging="0"/>
      </w:pPr>
      <w:rPr/>
    </w:lvl>
    <w:lvl w:ilvl="7">
      <w:start w:val="0"/>
      <w:numFmt w:val="none"/>
      <w:suff w:val="tab"/>
      <w:lvlText w:val=""/>
      <w:lvlJc w:val="left"/>
      <w:pPr>
        <w:ind w:left="0" w:hanging="0"/>
      </w:pPr>
      <w:rPr/>
    </w:lvl>
    <w:lvl w:ilvl="8">
      <w:start w:val="0"/>
      <w:numFmt w:val="none"/>
      <w:suff w:val="tab"/>
      <w:lvlText w:val=""/>
      <w:lvlJc w:val="left"/>
      <w:pPr>
        <w:ind w:left="0" w:hanging="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view w:val="print"/>
  <w:defaultTabStop w:val="708"/>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shapeDefaults>
    <o:shapedefaults v:ext="edit" spidmax="1027"/>
    <o:shapelayout v:ext="edit">
      <o:rules v:ext="edit"/>
    </o:shapelayout>
  </w:shapeDefaults>
  <w:tmPrefOne w:val="16"/>
  <w:tmPrefTwo w:val="1"/>
  <w:tmFmtPref w:val="55063659"/>
  <w:tmCommentsPr>
    <w:tmCommentsPlace w:val="0"/>
    <w:tmCommentsWidth w:val="3119"/>
    <w:tmCommentsColor w:val="-1"/>
  </w:tmCommentsPr>
  <w:tmReviewPr>
    <w:tmReviewEnabled w:val="0"/>
    <w:tmReviewShow w:val="1"/>
    <w:tmReviewPrint w:val="0"/>
    <w:tmRevisionNum w:val="11"/>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526301830" w:val="928" w:fileVer="341" w:fileVerOS="4"/>
  <w:guidesAndGrid showGuides="1" lockGuides="0" snapToGuides="1" snapToPageMargins="0" snapToOtherObjects="1" tolerance="8" gridDistanceHorizontal="283" gridDistanceVertical="283" showGrid="0" snapToGrid="0" numberOfMasterpages="3"/>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Arial" w:cs="Arial"/>
        <w:sz w:val="22"/>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uppressAutoHyphens/>
      <w:hyphenationLines w:val="0"/>
      <w:widowControl w:val="0"/>
    </w:pPr>
  </w:style>
  <w:style w:type="paragraph" w:styleId="para1">
    <w:name w:val="heading 1"/>
    <w:qFormat/>
    <w:basedOn w:val="para0"/>
    <w:next w:val="para0"/>
    <w:pPr>
      <w:spacing w:before="240" w:after="60"/>
      <w:keepNext/>
      <w:outlineLvl w:val="0"/>
      <w:keepLines/>
    </w:pPr>
    <w:rPr>
      <w:b/>
      <w:sz w:val="32"/>
      <w:szCs w:val="36"/>
    </w:rPr>
  </w:style>
  <w:style w:type="paragraph" w:styleId="para2">
    <w:name w:val="heading 2"/>
    <w:qFormat/>
    <w:basedOn w:val="para1"/>
    <w:next w:val="para0"/>
    <w:pPr>
      <w:outlineLvl w:val="1"/>
    </w:pPr>
    <w:rPr>
      <w:szCs w:val="32"/>
    </w:rPr>
  </w:style>
  <w:style w:type="paragraph" w:styleId="para3">
    <w:name w:val="heading 3"/>
    <w:qFormat/>
    <w:basedOn w:val="para2"/>
    <w:next w:val="para0"/>
    <w:pPr>
      <w:outlineLvl w:val="2"/>
    </w:pPr>
    <w:rPr>
      <w:sz w:val="28"/>
      <w:szCs w:val="28"/>
    </w:rPr>
  </w:style>
  <w:style w:type="paragraph" w:styleId="para4">
    <w:name w:val="Plain Text"/>
    <w:qFormat/>
    <w:basedOn w:val="para0"/>
    <w:rPr>
      <w:rFonts w:eastAsia="Calibri" w:cs="Calibri"/>
      <w:szCs w:val="21"/>
    </w:rPr>
  </w:style>
  <w:style w:type="paragraph" w:styleId="para5" w:customStyle="1">
    <w:name w:val="Comment Text1"/>
    <w:qFormat/>
    <w:basedOn w:val="para0"/>
    <w:rPr>
      <w:szCs w:val="20"/>
    </w:rPr>
  </w:style>
  <w:style w:type="paragraph" w:styleId="para6" w:customStyle="1">
    <w:name w:val="Comment Subject1"/>
    <w:qFormat/>
    <w:basedOn w:val="para5"/>
    <w:next w:val="para5"/>
    <w:rPr>
      <w:b/>
    </w:rPr>
  </w:style>
  <w:style w:type="paragraph" w:styleId="para7">
    <w:name w:val="Header"/>
    <w:qFormat/>
    <w:basedOn w:val="para0"/>
    <w:pPr>
      <w:tabs>
        <w:tab w:val="center" w:pos="4536" w:leader="none"/>
        <w:tab w:val="right" w:pos="9072" w:leader="none"/>
      </w:tabs>
    </w:pPr>
  </w:style>
  <w:style w:type="paragraph" w:styleId="para8">
    <w:name w:val="Footer"/>
    <w:qFormat/>
    <w:basedOn w:val="para0"/>
    <w:pPr>
      <w:tabs>
        <w:tab w:val="center" w:pos="4536" w:leader="none"/>
        <w:tab w:val="right" w:pos="9072" w:leader="none"/>
      </w:tabs>
    </w:pPr>
  </w:style>
  <w:style w:type="paragraph" w:styleId="para9">
    <w:name w:val="Balloon Text"/>
    <w:qFormat/>
    <w:basedOn w:val="para0"/>
    <w:rPr>
      <w:rFonts w:ascii="Segoe UI" w:hAnsi="Segoe UI" w:cs="Segoe UI"/>
      <w:sz w:val="18"/>
      <w:szCs w:val="18"/>
    </w:rPr>
  </w:style>
  <w:style w:type="paragraph" w:styleId="para10">
    <w:name w:val="List Paragraph"/>
    <w:qFormat/>
    <w:basedOn w:val="para0"/>
    <w:pPr>
      <w:numPr>
        <w:ilvl w:val="0"/>
        <w:numId w:val="27"/>
      </w:numPr>
      <w:ind w:left="680" w:hanging="360"/>
      <w:contextualSpacing/>
    </w:pPr>
  </w:style>
  <w:style w:type="paragraph" w:styleId="para11" w:customStyle="1">
    <w:name w:val="Zwischenüberschrift"/>
    <w:qFormat/>
    <w:basedOn w:val="para0"/>
    <w:pPr>
      <w:spacing w:after="40" w:line="252" w:lineRule="auto"/>
      <w:widowControl/>
    </w:pPr>
    <w:rPr>
      <w:rFonts w:eastAsia="Calibri" w:cs="Calibri"/>
      <w:b/>
      <w:bCs/>
      <w:color w:val="800080"/>
      <w:szCs w:val="22"/>
    </w:rPr>
  </w:style>
  <w:style w:type="paragraph" w:styleId="para12">
    <w:name w:val="toc 3"/>
    <w:qFormat/>
    <w:basedOn w:val="para0"/>
    <w:next w:val="para0"/>
    <w:pPr>
      <w:ind w:left="566"/>
    </w:p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name w:val="Hyperlink"/>
    <w:basedOn w:val="char0"/>
    <w:rPr>
      <w:color w:val="0000ff"/>
      <w:u w:color="auto" w:val="single"/>
    </w:rPr>
  </w:style>
  <w:style w:type="character" w:styleId="char4" w:customStyle="1">
    <w:name w:val="Balloon Text Char"/>
    <w:basedOn w:val="char0"/>
    <w:rPr>
      <w:rFonts w:ascii="Segoe UI" w:hAnsi="Segoe UI" w:cs="Segoe UI"/>
      <w:sz w:val="18"/>
      <w:szCs w:val="18"/>
    </w:rPr>
  </w:style>
  <w:style w:type="character" w:styleId="char5">
    <w:name w:val="FollowedHyperlink"/>
    <w:basedOn w:val="char0"/>
    <w:rPr>
      <w:color w:val="800080"/>
      <w:u w:color="auto" w:val="single"/>
    </w:rPr>
  </w:style>
  <w:style w:type="character" w:styleId="char6" w:customStyle="1">
    <w:name w:val="Comment Reference1"/>
    <w:basedOn w:val="char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Arial" w:cs="Arial"/>
        <w:sz w:val="22"/>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suppressAutoHyphens/>
      <w:hyphenationLines w:val="0"/>
      <w:widowControl w:val="0"/>
    </w:pPr>
  </w:style>
  <w:style w:type="paragraph" w:styleId="para1">
    <w:name w:val="heading 1"/>
    <w:qFormat/>
    <w:basedOn w:val="para0"/>
    <w:next w:val="para0"/>
    <w:pPr>
      <w:spacing w:before="240" w:after="60"/>
      <w:keepNext/>
      <w:outlineLvl w:val="0"/>
      <w:keepLines/>
    </w:pPr>
    <w:rPr>
      <w:b/>
      <w:sz w:val="32"/>
      <w:szCs w:val="36"/>
    </w:rPr>
  </w:style>
  <w:style w:type="paragraph" w:styleId="para2">
    <w:name w:val="heading 2"/>
    <w:qFormat/>
    <w:basedOn w:val="para1"/>
    <w:next w:val="para0"/>
    <w:pPr>
      <w:outlineLvl w:val="1"/>
    </w:pPr>
    <w:rPr>
      <w:szCs w:val="32"/>
    </w:rPr>
  </w:style>
  <w:style w:type="paragraph" w:styleId="para3">
    <w:name w:val="heading 3"/>
    <w:qFormat/>
    <w:basedOn w:val="para2"/>
    <w:next w:val="para0"/>
    <w:pPr>
      <w:outlineLvl w:val="2"/>
    </w:pPr>
    <w:rPr>
      <w:sz w:val="28"/>
      <w:szCs w:val="28"/>
    </w:rPr>
  </w:style>
  <w:style w:type="paragraph" w:styleId="para4">
    <w:name w:val="Plain Text"/>
    <w:qFormat/>
    <w:basedOn w:val="para0"/>
    <w:rPr>
      <w:rFonts w:eastAsia="Calibri" w:cs="Calibri"/>
      <w:szCs w:val="21"/>
    </w:rPr>
  </w:style>
  <w:style w:type="paragraph" w:styleId="para5" w:customStyle="1">
    <w:name w:val="Comment Text1"/>
    <w:qFormat/>
    <w:basedOn w:val="para0"/>
    <w:rPr>
      <w:szCs w:val="20"/>
    </w:rPr>
  </w:style>
  <w:style w:type="paragraph" w:styleId="para6" w:customStyle="1">
    <w:name w:val="Comment Subject1"/>
    <w:qFormat/>
    <w:basedOn w:val="para5"/>
    <w:next w:val="para5"/>
    <w:rPr>
      <w:b/>
    </w:rPr>
  </w:style>
  <w:style w:type="paragraph" w:styleId="para7">
    <w:name w:val="Header"/>
    <w:qFormat/>
    <w:basedOn w:val="para0"/>
    <w:pPr>
      <w:tabs>
        <w:tab w:val="center" w:pos="4536" w:leader="none"/>
        <w:tab w:val="right" w:pos="9072" w:leader="none"/>
      </w:tabs>
    </w:pPr>
  </w:style>
  <w:style w:type="paragraph" w:styleId="para8">
    <w:name w:val="Footer"/>
    <w:qFormat/>
    <w:basedOn w:val="para0"/>
    <w:pPr>
      <w:tabs>
        <w:tab w:val="center" w:pos="4536" w:leader="none"/>
        <w:tab w:val="right" w:pos="9072" w:leader="none"/>
      </w:tabs>
    </w:pPr>
  </w:style>
  <w:style w:type="paragraph" w:styleId="para9">
    <w:name w:val="Balloon Text"/>
    <w:qFormat/>
    <w:basedOn w:val="para0"/>
    <w:rPr>
      <w:rFonts w:ascii="Segoe UI" w:hAnsi="Segoe UI" w:cs="Segoe UI"/>
      <w:sz w:val="18"/>
      <w:szCs w:val="18"/>
    </w:rPr>
  </w:style>
  <w:style w:type="paragraph" w:styleId="para10">
    <w:name w:val="List Paragraph"/>
    <w:qFormat/>
    <w:basedOn w:val="para0"/>
    <w:pPr>
      <w:numPr>
        <w:ilvl w:val="0"/>
        <w:numId w:val="27"/>
      </w:numPr>
      <w:ind w:left="680" w:hanging="360"/>
      <w:contextualSpacing/>
    </w:pPr>
  </w:style>
  <w:style w:type="paragraph" w:styleId="para11" w:customStyle="1">
    <w:name w:val="Zwischenüberschrift"/>
    <w:qFormat/>
    <w:basedOn w:val="para0"/>
    <w:pPr>
      <w:spacing w:after="40" w:line="252" w:lineRule="auto"/>
      <w:widowControl/>
    </w:pPr>
    <w:rPr>
      <w:rFonts w:eastAsia="Calibri" w:cs="Calibri"/>
      <w:b/>
      <w:bCs/>
      <w:color w:val="800080"/>
      <w:szCs w:val="22"/>
    </w:rPr>
  </w:style>
  <w:style w:type="paragraph" w:styleId="para12">
    <w:name w:val="toc 3"/>
    <w:qFormat/>
    <w:basedOn w:val="para0"/>
    <w:next w:val="para0"/>
    <w:pPr>
      <w:ind w:left="566"/>
    </w:p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name w:val="Hyperlink"/>
    <w:basedOn w:val="char0"/>
    <w:rPr>
      <w:color w:val="0000ff"/>
      <w:u w:color="auto" w:val="single"/>
    </w:rPr>
  </w:style>
  <w:style w:type="character" w:styleId="char4" w:customStyle="1">
    <w:name w:val="Balloon Text Char"/>
    <w:basedOn w:val="char0"/>
    <w:rPr>
      <w:rFonts w:ascii="Segoe UI" w:hAnsi="Segoe UI" w:cs="Segoe UI"/>
      <w:sz w:val="18"/>
      <w:szCs w:val="18"/>
    </w:rPr>
  </w:style>
  <w:style w:type="character" w:styleId="char5">
    <w:name w:val="FollowedHyperlink"/>
    <w:basedOn w:val="char0"/>
    <w:rPr>
      <w:color w:val="800080"/>
      <w:u w:color="auto" w:val="single"/>
    </w:rPr>
  </w:style>
  <w:style w:type="character" w:styleId="char6" w:customStyle="1">
    <w:name w:val="Comment Reference1"/>
    <w:basedOn w:val="char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hyperlink" Target="http://www.freeoffice.com" TargetMode="External"/><Relationship Id="rId10" Type="http://schemas.openxmlformats.org/officeDocument/2006/relationships/hyperlink" Target="mailto:press@softmaker.com" TargetMode="External"/><Relationship Id="rId11" Type="http://schemas.openxmlformats.org/officeDocument/2006/relationships/hyperlink" Target="mailto:presse@softmaker.de" TargetMode="External"/><Relationship Id="rId12" Type="http://schemas.openxmlformats.org/officeDocument/2006/relationships/hyperlink" Target="http://www.softma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libri"/>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2018 rev.928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Deas</dc:creator>
  <cp:keywords/>
  <dc:description/>
  <cp:lastModifiedBy>Niklas Pulina</cp:lastModifiedBy>
  <cp:revision>11</cp:revision>
  <cp:lastPrinted>2018-05-13T17:42:00Z</cp:lastPrinted>
  <dcterms:created xsi:type="dcterms:W3CDTF">2018-05-11T21:44:00Z</dcterms:created>
  <dcterms:modified xsi:type="dcterms:W3CDTF">2018-05-14T12:43:50Z</dcterms:modified>
</cp:coreProperties>
</file>